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F7FB" w14:textId="77777777" w:rsidR="000D4BCB" w:rsidRDefault="000D4BCB" w:rsidP="000D4BCB">
      <w:pPr>
        <w:pStyle w:val="Heading1"/>
        <w:jc w:val="center"/>
        <w:rPr>
          <w:b/>
        </w:rPr>
      </w:pPr>
      <w:r w:rsidRPr="00970AC9">
        <w:rPr>
          <w:b/>
        </w:rPr>
        <w:t xml:space="preserve">CASUAL EVENTS </w:t>
      </w:r>
    </w:p>
    <w:p w14:paraId="782E1BEA" w14:textId="77777777" w:rsidR="000D4BCB" w:rsidRPr="00E776B8" w:rsidRDefault="000D4BCB" w:rsidP="000D4BCB"/>
    <w:p w14:paraId="1BF1E801" w14:textId="77777777" w:rsidR="000D4BCB" w:rsidRPr="004E1459" w:rsidRDefault="000D4BCB" w:rsidP="000D4BCB">
      <w:pPr>
        <w:pStyle w:val="BodyAA"/>
        <w:numPr>
          <w:ilvl w:val="1"/>
          <w:numId w:val="1"/>
        </w:numPr>
        <w:shd w:val="clear" w:color="auto" w:fill="FFFFFF"/>
        <w:rPr>
          <w:rFonts w:asciiTheme="minorHAnsi" w:eastAsia="Charter" w:hAnsiTheme="minorHAnsi" w:cstheme="minorHAnsi"/>
        </w:rPr>
      </w:pPr>
      <w:r>
        <w:rPr>
          <w:rFonts w:asciiTheme="minorHAnsi" w:eastAsia="Charter" w:hAnsiTheme="minorHAnsi" w:cstheme="minorHAnsi"/>
        </w:rPr>
        <w:t>Thinking about a casual event? These will get you started</w:t>
      </w:r>
      <w:hyperlink r:id="rId5" w:history="1">
        <w:r w:rsidRPr="000E4FB7">
          <w:rPr>
            <w:rStyle w:val="Hyperlink"/>
            <w:rFonts w:asciiTheme="minorHAnsi" w:eastAsia="Charter" w:hAnsiTheme="minorHAnsi" w:cstheme="minorHAnsi"/>
          </w:rPr>
          <w:t xml:space="preserve">: </w:t>
        </w:r>
        <w:r w:rsidRPr="000E4FB7">
          <w:rPr>
            <w:rStyle w:val="Hyperlink"/>
            <w:rFonts w:asciiTheme="minorHAnsi" w:hAnsiTheme="minorHAnsi" w:cstheme="minorHAnsi"/>
          </w:rPr>
          <w:t>“Suggestions on Creating an Event”</w:t>
        </w:r>
      </w:hyperlink>
      <w:r>
        <w:rPr>
          <w:rFonts w:asciiTheme="minorHAnsi" w:hAnsiTheme="minorHAnsi" w:cstheme="minorHAnsi"/>
        </w:rPr>
        <w:t xml:space="preserve"> Step-by-Step guide for publishing a casual event on the </w:t>
      </w:r>
      <w:hyperlink r:id="rId6" w:history="1">
        <w:r w:rsidRPr="000E4FB7">
          <w:rPr>
            <w:rStyle w:val="Hyperlink"/>
            <w:rFonts w:asciiTheme="minorHAnsi" w:hAnsiTheme="minorHAnsi" w:cstheme="minorHAnsi"/>
          </w:rPr>
          <w:t>website</w:t>
        </w:r>
      </w:hyperlink>
      <w:r>
        <w:rPr>
          <w:rFonts w:asciiTheme="minorHAnsi" w:hAnsiTheme="minorHAnsi" w:cstheme="minorHAnsi"/>
        </w:rPr>
        <w:t xml:space="preserve">. </w:t>
      </w:r>
    </w:p>
    <w:p w14:paraId="2A5E3BEA" w14:textId="77777777" w:rsidR="000D4BCB" w:rsidRPr="00F02E57" w:rsidRDefault="000D4BCB" w:rsidP="000D4BCB">
      <w:pPr>
        <w:pStyle w:val="BodyAA"/>
        <w:numPr>
          <w:ilvl w:val="1"/>
          <w:numId w:val="1"/>
        </w:numPr>
        <w:shd w:val="clear" w:color="auto" w:fill="FFFFFF"/>
        <w:rPr>
          <w:rFonts w:asciiTheme="minorHAnsi" w:eastAsia="Charter" w:hAnsiTheme="minorHAnsi" w:cstheme="minorHAnsi"/>
        </w:rPr>
      </w:pPr>
      <w:r>
        <w:rPr>
          <w:rFonts w:asciiTheme="minorHAnsi" w:hAnsiTheme="minorHAnsi" w:cstheme="minorHAnsi"/>
        </w:rPr>
        <w:t>There is no administrative fee for a casual event.</w:t>
      </w:r>
    </w:p>
    <w:p w14:paraId="7C2D59C5" w14:textId="77777777" w:rsidR="000D4BCB" w:rsidRPr="00147ED6" w:rsidRDefault="000D4BCB" w:rsidP="000D4BCB">
      <w:pPr>
        <w:pStyle w:val="BodyAA"/>
        <w:numPr>
          <w:ilvl w:val="1"/>
          <w:numId w:val="1"/>
        </w:numPr>
        <w:shd w:val="clear" w:color="auto" w:fill="FFFFFF"/>
        <w:rPr>
          <w:rFonts w:asciiTheme="minorHAnsi" w:eastAsia="Charter" w:hAnsiTheme="minorHAnsi" w:cstheme="minorHAnsi"/>
        </w:rPr>
      </w:pPr>
      <w:r w:rsidRPr="00F02E57">
        <w:rPr>
          <w:rFonts w:asciiTheme="minorHAnsi" w:hAnsiTheme="minorHAnsi" w:cstheme="minorHAnsi"/>
        </w:rPr>
        <w:t xml:space="preserve">Pick a date, plan your event, and </w:t>
      </w:r>
      <w:hyperlink r:id="rId7" w:history="1">
        <w:r w:rsidRPr="000E4FB7">
          <w:rPr>
            <w:rStyle w:val="Hyperlink"/>
            <w:rFonts w:asciiTheme="minorHAnsi" w:hAnsiTheme="minorHAnsi" w:cstheme="minorHAnsi"/>
          </w:rPr>
          <w:t>notify your local Wrangler</w:t>
        </w:r>
      </w:hyperlink>
      <w:r>
        <w:rPr>
          <w:rFonts w:asciiTheme="minorHAnsi" w:hAnsiTheme="minorHAnsi" w:cstheme="minorHAnsi"/>
        </w:rPr>
        <w:t xml:space="preserve"> at least ten (10) days </w:t>
      </w:r>
      <w:r>
        <w:rPr>
          <w:rFonts w:asciiTheme="minorHAnsi" w:hAnsiTheme="minorHAnsi" w:cstheme="minorHAnsi"/>
          <w:color w:val="auto"/>
        </w:rPr>
        <w:t>before you do any marketing of your event</w:t>
      </w:r>
      <w:r w:rsidRPr="00F02E57">
        <w:rPr>
          <w:rFonts w:asciiTheme="minorHAnsi" w:hAnsiTheme="minorHAnsi" w:cstheme="minorHAnsi"/>
        </w:rPr>
        <w:t>.</w:t>
      </w:r>
    </w:p>
    <w:p w14:paraId="72D9CBA1" w14:textId="77777777" w:rsidR="000D4BCB" w:rsidRPr="0069436D" w:rsidRDefault="000D4BCB" w:rsidP="000D4BCB">
      <w:pPr>
        <w:pStyle w:val="BodyAA"/>
        <w:numPr>
          <w:ilvl w:val="1"/>
          <w:numId w:val="1"/>
        </w:numPr>
        <w:shd w:val="clear" w:color="auto" w:fill="FFFFFF"/>
        <w:rPr>
          <w:rFonts w:asciiTheme="minorHAnsi" w:eastAsia="Charter" w:hAnsiTheme="minorHAnsi" w:cstheme="minorHAnsi"/>
        </w:rPr>
      </w:pPr>
      <w:r>
        <w:rPr>
          <w:rFonts w:asciiTheme="minorHAnsi" w:hAnsiTheme="minorHAnsi" w:cstheme="minorHAnsi"/>
        </w:rPr>
        <w:t>Write up the details of your event. Including a Charitable Fundraiser? Be sure to include in the details that the fundraising is strictly between the organization and the donor; SOTF does not sponsor Charitable Organizations.</w:t>
      </w:r>
    </w:p>
    <w:p w14:paraId="2865E370" w14:textId="77777777" w:rsidR="000D4BCB" w:rsidRPr="0069436D" w:rsidRDefault="000D4BCB" w:rsidP="000D4BCB">
      <w:pPr>
        <w:pStyle w:val="BodyAA"/>
        <w:numPr>
          <w:ilvl w:val="1"/>
          <w:numId w:val="1"/>
        </w:numPr>
        <w:shd w:val="clear" w:color="auto" w:fill="FFFFFF"/>
        <w:rPr>
          <w:rFonts w:asciiTheme="minorHAnsi" w:eastAsia="Charter" w:hAnsiTheme="minorHAnsi" w:cstheme="minorHAnsi"/>
        </w:rPr>
      </w:pPr>
      <w:r w:rsidRPr="00F02E57">
        <w:rPr>
          <w:rFonts w:asciiTheme="minorHAnsi" w:hAnsiTheme="minorHAnsi" w:cstheme="minorHAnsi"/>
        </w:rPr>
        <w:t xml:space="preserve">Print an </w:t>
      </w:r>
      <w:hyperlink r:id="rId8" w:history="1">
        <w:r w:rsidRPr="000E4FB7">
          <w:rPr>
            <w:rStyle w:val="Hyperlink"/>
            <w:rFonts w:asciiTheme="minorHAnsi" w:hAnsiTheme="minorHAnsi" w:cstheme="minorHAnsi"/>
          </w:rPr>
          <w:t>Event Agreement</w:t>
        </w:r>
      </w:hyperlink>
      <w:r w:rsidR="000E4FB7">
        <w:rPr>
          <w:rFonts w:asciiTheme="minorHAnsi" w:hAnsiTheme="minorHAnsi" w:cstheme="minorHAnsi"/>
        </w:rPr>
        <w:t xml:space="preserve">, </w:t>
      </w:r>
      <w:r>
        <w:rPr>
          <w:rFonts w:asciiTheme="minorHAnsi" w:hAnsiTheme="minorHAnsi" w:cstheme="minorHAnsi"/>
          <w:color w:val="auto"/>
        </w:rPr>
        <w:t xml:space="preserve">sign and send with the details </w:t>
      </w:r>
      <w:r w:rsidRPr="00F02E57">
        <w:rPr>
          <w:rFonts w:asciiTheme="minorHAnsi" w:hAnsiTheme="minorHAnsi" w:cstheme="minorHAnsi"/>
        </w:rPr>
        <w:t xml:space="preserve">to </w:t>
      </w:r>
      <w:hyperlink r:id="rId9" w:history="1">
        <w:r w:rsidRPr="00833791">
          <w:rPr>
            <w:rStyle w:val="Hyperlink"/>
            <w:rFonts w:asciiTheme="minorHAnsi" w:hAnsiTheme="minorHAnsi" w:cstheme="minorHAnsi"/>
            <w:u w:val="none"/>
          </w:rPr>
          <w:t>events@sistersonthefly.com</w:t>
        </w:r>
      </w:hyperlink>
      <w:r w:rsidRPr="00F02E57">
        <w:rPr>
          <w:rFonts w:asciiTheme="minorHAnsi" w:hAnsiTheme="minorHAnsi" w:cstheme="minorHAnsi"/>
        </w:rPr>
        <w:t xml:space="preserve">. </w:t>
      </w:r>
    </w:p>
    <w:p w14:paraId="67D31494" w14:textId="77777777" w:rsidR="000D4BCB" w:rsidRPr="00657AEF" w:rsidRDefault="000D4BCB" w:rsidP="000D4BCB">
      <w:pPr>
        <w:pStyle w:val="ListParagraph"/>
        <w:numPr>
          <w:ilvl w:val="1"/>
          <w:numId w:val="1"/>
        </w:numPr>
        <w:ind w:left="749"/>
        <w:rPr>
          <w:rFonts w:eastAsia="Cambria" w:cstheme="minorHAnsi"/>
          <w:color w:val="000000"/>
          <w:sz w:val="24"/>
          <w:szCs w:val="24"/>
          <w:u w:color="000000"/>
          <w:bdr w:val="nil"/>
          <w:lang w:eastAsia="en-CA"/>
        </w:rPr>
      </w:pPr>
      <w:r w:rsidRPr="00657AEF">
        <w:rPr>
          <w:rFonts w:cstheme="minorHAnsi"/>
          <w:sz w:val="24"/>
          <w:szCs w:val="24"/>
        </w:rPr>
        <w:t xml:space="preserve">SOTF will return the executed Event Agreement with instructions on how to post the event on the website </w:t>
      </w:r>
      <w:r>
        <w:rPr>
          <w:rFonts w:cstheme="minorHAnsi"/>
          <w:sz w:val="24"/>
          <w:szCs w:val="24"/>
        </w:rPr>
        <w:t xml:space="preserve">and Facebook page </w:t>
      </w:r>
      <w:r w:rsidRPr="00657AEF">
        <w:rPr>
          <w:rFonts w:cstheme="minorHAnsi"/>
          <w:sz w:val="24"/>
          <w:szCs w:val="24"/>
        </w:rPr>
        <w:t xml:space="preserve">to begin collecting RSVPs. For insurance purposes, all RSVP’s must come through the website and must include a signed waiver of liability for the participant. Paper waivers can be signed at the event. </w:t>
      </w:r>
      <w:r w:rsidRPr="00657AEF">
        <w:rPr>
          <w:rFonts w:eastAsia="Cambria" w:cstheme="minorHAnsi"/>
          <w:color w:val="000000"/>
          <w:sz w:val="24"/>
          <w:szCs w:val="24"/>
          <w:u w:color="000000"/>
          <w:bdr w:val="nil"/>
          <w:lang w:eastAsia="en-CA"/>
        </w:rPr>
        <w:t xml:space="preserve">Click </w:t>
      </w:r>
      <w:hyperlink r:id="rId10" w:history="1">
        <w:r w:rsidRPr="000E4FB7">
          <w:rPr>
            <w:rStyle w:val="Hyperlink"/>
            <w:rFonts w:eastAsia="Cambria" w:cstheme="minorHAnsi"/>
            <w:sz w:val="24"/>
            <w:szCs w:val="24"/>
            <w:u w:color="000000"/>
            <w:bdr w:val="nil"/>
            <w:lang w:eastAsia="en-CA"/>
          </w:rPr>
          <w:t>here</w:t>
        </w:r>
      </w:hyperlink>
      <w:bookmarkStart w:id="0" w:name="_GoBack"/>
      <w:bookmarkEnd w:id="0"/>
      <w:r w:rsidRPr="00657AEF">
        <w:rPr>
          <w:rFonts w:eastAsia="Cambria" w:cstheme="minorHAnsi"/>
          <w:color w:val="000000"/>
          <w:sz w:val="24"/>
          <w:szCs w:val="24"/>
          <w:u w:color="000000"/>
          <w:bdr w:val="nil"/>
          <w:lang w:eastAsia="en-CA"/>
        </w:rPr>
        <w:t xml:space="preserve"> for a step-by-step how-to for publishing an event. </w:t>
      </w:r>
    </w:p>
    <w:p w14:paraId="27C96A41" w14:textId="77777777" w:rsidR="000D4BCB" w:rsidRPr="00BF0B4C" w:rsidRDefault="000D4BCB" w:rsidP="000D4BCB">
      <w:pPr>
        <w:pStyle w:val="BodyAA"/>
        <w:shd w:val="clear" w:color="auto" w:fill="FFFFFF"/>
        <w:spacing w:after="0"/>
        <w:ind w:left="749"/>
        <w:rPr>
          <w:rFonts w:asciiTheme="minorHAnsi" w:eastAsia="Charter" w:hAnsiTheme="minorHAnsi" w:cstheme="minorHAnsi"/>
        </w:rPr>
      </w:pPr>
    </w:p>
    <w:p w14:paraId="74FDF615" w14:textId="77777777" w:rsidR="000D4BCB" w:rsidRPr="00BF0B4C" w:rsidRDefault="000D4BCB" w:rsidP="000D4BCB">
      <w:pPr>
        <w:pStyle w:val="BodyAA"/>
        <w:numPr>
          <w:ilvl w:val="1"/>
          <w:numId w:val="1"/>
        </w:numPr>
        <w:shd w:val="clear" w:color="auto" w:fill="FFFFFF"/>
        <w:spacing w:after="0"/>
        <w:ind w:left="749"/>
        <w:rPr>
          <w:rFonts w:asciiTheme="minorHAnsi" w:eastAsia="Charter" w:hAnsiTheme="minorHAnsi" w:cstheme="minorHAnsi"/>
        </w:rPr>
      </w:pPr>
      <w:r w:rsidRPr="001625AC">
        <w:rPr>
          <w:rFonts w:asciiTheme="minorHAnsi" w:hAnsiTheme="minorHAnsi" w:cstheme="minorHAnsi"/>
        </w:rPr>
        <w:t xml:space="preserve">At least seven (7) days prior to the event send an email to </w:t>
      </w:r>
      <w:hyperlink r:id="rId11" w:history="1">
        <w:r w:rsidRPr="00833791">
          <w:rPr>
            <w:rStyle w:val="Hyperlink"/>
            <w:rFonts w:asciiTheme="minorHAnsi" w:hAnsiTheme="minorHAnsi" w:cstheme="minorHAnsi"/>
            <w:u w:val="none"/>
          </w:rPr>
          <w:t>events@sistersonthefly.com</w:t>
        </w:r>
      </w:hyperlink>
      <w:r w:rsidRPr="001625AC">
        <w:rPr>
          <w:rStyle w:val="Hyperlink"/>
          <w:rFonts w:asciiTheme="minorHAnsi" w:hAnsiTheme="minorHAnsi" w:cstheme="minorHAnsi"/>
        </w:rPr>
        <w:t xml:space="preserve">  </w:t>
      </w:r>
      <w:r w:rsidRPr="001625AC">
        <w:rPr>
          <w:rFonts w:asciiTheme="minorHAnsi" w:hAnsiTheme="minorHAnsi" w:cstheme="minorHAnsi"/>
        </w:rPr>
        <w:t xml:space="preserve">with this subject line: </w:t>
      </w:r>
      <w:r w:rsidRPr="001625AC">
        <w:rPr>
          <w:rFonts w:asciiTheme="minorHAnsi" w:hAnsiTheme="minorHAnsi" w:cstheme="minorHAnsi"/>
          <w:i/>
        </w:rPr>
        <w:t>[NAME OF YOUR EVENT] Waiver Inventory Request</w:t>
      </w:r>
      <w:r w:rsidRPr="001625AC">
        <w:rPr>
          <w:rFonts w:asciiTheme="minorHAnsi" w:hAnsiTheme="minorHAnsi" w:cstheme="minorHAnsi"/>
        </w:rPr>
        <w:t xml:space="preserve">. SOTF will notify you if anyone on the attendee list has not signed an electronic waiver of liability, and manual waiver of liability will be emailed to you. Please print it out and make sure the individuals who have not done electronically complete the manual waiver upon arrival at the event.  You can scan and email the signed forms to </w:t>
      </w:r>
      <w:hyperlink r:id="rId12" w:history="1">
        <w:r w:rsidRPr="00833791">
          <w:rPr>
            <w:rStyle w:val="Hyperlink"/>
            <w:rFonts w:asciiTheme="minorHAnsi" w:hAnsiTheme="minorHAnsi" w:cstheme="minorHAnsi"/>
            <w:u w:val="none"/>
          </w:rPr>
          <w:t>events@sistersonthefly.com</w:t>
        </w:r>
      </w:hyperlink>
      <w:r>
        <w:rPr>
          <w:rStyle w:val="Hyperlink"/>
          <w:rFonts w:asciiTheme="minorHAnsi" w:hAnsiTheme="minorHAnsi" w:cstheme="minorHAnsi"/>
        </w:rPr>
        <w:t>.</w:t>
      </w:r>
      <w:r w:rsidRPr="001625AC">
        <w:rPr>
          <w:rFonts w:asciiTheme="minorHAnsi" w:hAnsiTheme="minorHAnsi" w:cstheme="minorHAnsi"/>
        </w:rPr>
        <w:t xml:space="preserve"> </w:t>
      </w:r>
    </w:p>
    <w:p w14:paraId="4DD685DB" w14:textId="77777777" w:rsidR="000D4BCB" w:rsidRPr="001625AC" w:rsidRDefault="000D4BCB" w:rsidP="000D4BCB">
      <w:pPr>
        <w:pStyle w:val="BodyAA"/>
        <w:shd w:val="clear" w:color="auto" w:fill="FFFFFF"/>
        <w:spacing w:after="0"/>
        <w:ind w:left="749"/>
        <w:rPr>
          <w:rFonts w:asciiTheme="minorHAnsi" w:eastAsia="Charter" w:hAnsiTheme="minorHAnsi" w:cstheme="minorHAnsi"/>
        </w:rPr>
      </w:pPr>
    </w:p>
    <w:p w14:paraId="39D9F0B6" w14:textId="77777777" w:rsidR="000D4BCB" w:rsidRPr="00F02E57" w:rsidRDefault="000D4BCB" w:rsidP="000D4BCB">
      <w:pPr>
        <w:pStyle w:val="BodyAA"/>
        <w:numPr>
          <w:ilvl w:val="1"/>
          <w:numId w:val="1"/>
        </w:numPr>
        <w:shd w:val="clear" w:color="auto" w:fill="FFFFFF"/>
        <w:rPr>
          <w:rFonts w:asciiTheme="minorHAnsi" w:eastAsia="Charter" w:hAnsiTheme="minorHAnsi" w:cstheme="minorHAnsi"/>
        </w:rPr>
      </w:pPr>
      <w:r w:rsidRPr="00F02E57">
        <w:rPr>
          <w:rFonts w:asciiTheme="minorHAnsi" w:hAnsiTheme="minorHAnsi" w:cstheme="minorHAnsi"/>
        </w:rPr>
        <w:t>Enjoy your Event!</w:t>
      </w:r>
    </w:p>
    <w:p w14:paraId="78F43AE6" w14:textId="77777777" w:rsidR="00E6337F" w:rsidRDefault="00E6337F"/>
    <w:sectPr w:rsidR="00E63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harter">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1275C"/>
    <w:multiLevelType w:val="multilevel"/>
    <w:tmpl w:val="7C58C4DE"/>
    <w:styleLink w:val="List7"/>
    <w:lvl w:ilvl="0">
      <w:start w:val="1"/>
      <w:numFmt w:val="decimal"/>
      <w:lvlText w:val="%1)"/>
      <w:lvlJc w:val="left"/>
      <w:pPr>
        <w:tabs>
          <w:tab w:val="num" w:pos="116"/>
        </w:tabs>
      </w:pPr>
      <w:rPr>
        <w:rFonts w:ascii="Charter" w:eastAsia="Charter" w:hAnsi="Charter" w:cs="Charter"/>
        <w:position w:val="0"/>
        <w:sz w:val="24"/>
        <w:szCs w:val="24"/>
        <w:lang w:val="en-US"/>
      </w:rPr>
    </w:lvl>
    <w:lvl w:ilvl="1">
      <w:start w:val="1"/>
      <w:numFmt w:val="decimal"/>
      <w:lvlText w:val="%2)"/>
      <w:lvlJc w:val="left"/>
      <w:pPr>
        <w:tabs>
          <w:tab w:val="num" w:pos="753"/>
        </w:tabs>
        <w:ind w:left="753" w:hanging="393"/>
      </w:pPr>
      <w:rPr>
        <w:rFonts w:ascii="Charter" w:eastAsia="Charter" w:hAnsi="Charter" w:cs="Charter"/>
        <w:position w:val="0"/>
        <w:sz w:val="24"/>
        <w:szCs w:val="24"/>
        <w:lang w:val="en-US"/>
      </w:rPr>
    </w:lvl>
    <w:lvl w:ilvl="2">
      <w:start w:val="1"/>
      <w:numFmt w:val="decimal"/>
      <w:lvlText w:val="%3)"/>
      <w:lvlJc w:val="left"/>
      <w:pPr>
        <w:tabs>
          <w:tab w:val="num" w:pos="116"/>
        </w:tabs>
      </w:pPr>
      <w:rPr>
        <w:rFonts w:ascii="Charter" w:eastAsia="Charter" w:hAnsi="Charter" w:cs="Charter"/>
        <w:position w:val="0"/>
        <w:sz w:val="24"/>
        <w:szCs w:val="24"/>
        <w:lang w:val="en-US"/>
      </w:rPr>
    </w:lvl>
    <w:lvl w:ilvl="3">
      <w:start w:val="1"/>
      <w:numFmt w:val="decimal"/>
      <w:lvlText w:val="%4)"/>
      <w:lvlJc w:val="left"/>
      <w:pPr>
        <w:tabs>
          <w:tab w:val="num" w:pos="116"/>
        </w:tabs>
      </w:pPr>
      <w:rPr>
        <w:rFonts w:ascii="Charter" w:eastAsia="Charter" w:hAnsi="Charter" w:cs="Charter"/>
        <w:position w:val="0"/>
        <w:sz w:val="24"/>
        <w:szCs w:val="24"/>
        <w:lang w:val="en-US"/>
      </w:rPr>
    </w:lvl>
    <w:lvl w:ilvl="4">
      <w:start w:val="1"/>
      <w:numFmt w:val="decimal"/>
      <w:lvlText w:val="%5)"/>
      <w:lvlJc w:val="left"/>
      <w:pPr>
        <w:tabs>
          <w:tab w:val="num" w:pos="116"/>
        </w:tabs>
      </w:pPr>
      <w:rPr>
        <w:rFonts w:ascii="Charter" w:eastAsia="Charter" w:hAnsi="Charter" w:cs="Charter"/>
        <w:position w:val="0"/>
        <w:sz w:val="24"/>
        <w:szCs w:val="24"/>
        <w:lang w:val="en-US"/>
      </w:rPr>
    </w:lvl>
    <w:lvl w:ilvl="5">
      <w:start w:val="1"/>
      <w:numFmt w:val="decimal"/>
      <w:lvlText w:val="%6)"/>
      <w:lvlJc w:val="left"/>
      <w:pPr>
        <w:tabs>
          <w:tab w:val="num" w:pos="116"/>
        </w:tabs>
      </w:pPr>
      <w:rPr>
        <w:rFonts w:ascii="Charter" w:eastAsia="Charter" w:hAnsi="Charter" w:cs="Charter"/>
        <w:position w:val="0"/>
        <w:sz w:val="24"/>
        <w:szCs w:val="24"/>
        <w:lang w:val="en-US"/>
      </w:rPr>
    </w:lvl>
    <w:lvl w:ilvl="6">
      <w:start w:val="1"/>
      <w:numFmt w:val="decimal"/>
      <w:lvlText w:val="%7)"/>
      <w:lvlJc w:val="left"/>
      <w:pPr>
        <w:tabs>
          <w:tab w:val="num" w:pos="116"/>
        </w:tabs>
      </w:pPr>
      <w:rPr>
        <w:rFonts w:ascii="Charter" w:eastAsia="Charter" w:hAnsi="Charter" w:cs="Charter"/>
        <w:position w:val="0"/>
        <w:sz w:val="24"/>
        <w:szCs w:val="24"/>
        <w:lang w:val="en-US"/>
      </w:rPr>
    </w:lvl>
    <w:lvl w:ilvl="7">
      <w:start w:val="1"/>
      <w:numFmt w:val="decimal"/>
      <w:lvlText w:val="%8)"/>
      <w:lvlJc w:val="left"/>
      <w:pPr>
        <w:tabs>
          <w:tab w:val="num" w:pos="116"/>
        </w:tabs>
      </w:pPr>
      <w:rPr>
        <w:rFonts w:ascii="Charter" w:eastAsia="Charter" w:hAnsi="Charter" w:cs="Charter"/>
        <w:position w:val="0"/>
        <w:sz w:val="24"/>
        <w:szCs w:val="24"/>
        <w:lang w:val="en-US"/>
      </w:rPr>
    </w:lvl>
    <w:lvl w:ilvl="8">
      <w:start w:val="1"/>
      <w:numFmt w:val="decimal"/>
      <w:lvlText w:val="%9)"/>
      <w:lvlJc w:val="left"/>
      <w:pPr>
        <w:tabs>
          <w:tab w:val="num" w:pos="116"/>
        </w:tabs>
      </w:pPr>
      <w:rPr>
        <w:rFonts w:ascii="Charter" w:eastAsia="Charter" w:hAnsi="Charter" w:cs="Charter"/>
        <w:position w:val="0"/>
        <w:sz w:val="24"/>
        <w:szCs w:val="24"/>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CB"/>
    <w:rsid w:val="000D4BCB"/>
    <w:rsid w:val="000E4FB7"/>
    <w:rsid w:val="007F7D6A"/>
    <w:rsid w:val="00E6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0A47"/>
  <w15:chartTrackingRefBased/>
  <w15:docId w15:val="{F1932DC1-0DEB-4821-9FD4-43671616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4BCB"/>
  </w:style>
  <w:style w:type="paragraph" w:styleId="Heading1">
    <w:name w:val="heading 1"/>
    <w:basedOn w:val="Normal"/>
    <w:next w:val="Normal"/>
    <w:link w:val="Heading1Char"/>
    <w:uiPriority w:val="9"/>
    <w:qFormat/>
    <w:rsid w:val="007F7D6A"/>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7F7D6A"/>
    <w:pPr>
      <w:outlineLvl w:val="1"/>
    </w:pPr>
    <w:rPr>
      <w:smallCaps/>
      <w:spacing w:val="5"/>
      <w:sz w:val="28"/>
      <w:szCs w:val="28"/>
    </w:rPr>
  </w:style>
  <w:style w:type="paragraph" w:styleId="Heading3">
    <w:name w:val="heading 3"/>
    <w:basedOn w:val="Normal"/>
    <w:next w:val="Normal"/>
    <w:link w:val="Heading3Char"/>
    <w:uiPriority w:val="9"/>
    <w:semiHidden/>
    <w:unhideWhenUsed/>
    <w:qFormat/>
    <w:rsid w:val="007F7D6A"/>
    <w:pPr>
      <w:outlineLvl w:val="2"/>
    </w:pPr>
    <w:rPr>
      <w:smallCaps/>
      <w:spacing w:val="5"/>
      <w:sz w:val="24"/>
      <w:szCs w:val="24"/>
    </w:rPr>
  </w:style>
  <w:style w:type="paragraph" w:styleId="Heading4">
    <w:name w:val="heading 4"/>
    <w:basedOn w:val="Normal"/>
    <w:next w:val="Normal"/>
    <w:link w:val="Heading4Char"/>
    <w:uiPriority w:val="9"/>
    <w:semiHidden/>
    <w:unhideWhenUsed/>
    <w:qFormat/>
    <w:rsid w:val="007F7D6A"/>
    <w:pPr>
      <w:outlineLvl w:val="3"/>
    </w:pPr>
    <w:rPr>
      <w:i/>
      <w:iCs/>
      <w:smallCaps/>
      <w:spacing w:val="10"/>
    </w:rPr>
  </w:style>
  <w:style w:type="paragraph" w:styleId="Heading5">
    <w:name w:val="heading 5"/>
    <w:basedOn w:val="Normal"/>
    <w:next w:val="Normal"/>
    <w:link w:val="Heading5Char"/>
    <w:uiPriority w:val="9"/>
    <w:semiHidden/>
    <w:unhideWhenUsed/>
    <w:qFormat/>
    <w:rsid w:val="007F7D6A"/>
    <w:pPr>
      <w:outlineLvl w:val="4"/>
    </w:pPr>
    <w:rPr>
      <w:smallCaps/>
      <w:color w:val="538135" w:themeColor="accent6" w:themeShade="BF"/>
      <w:spacing w:val="10"/>
    </w:rPr>
  </w:style>
  <w:style w:type="paragraph" w:styleId="Heading6">
    <w:name w:val="heading 6"/>
    <w:basedOn w:val="Normal"/>
    <w:next w:val="Normal"/>
    <w:link w:val="Heading6Char"/>
    <w:uiPriority w:val="9"/>
    <w:semiHidden/>
    <w:unhideWhenUsed/>
    <w:qFormat/>
    <w:rsid w:val="007F7D6A"/>
    <w:pPr>
      <w:outlineLvl w:val="5"/>
    </w:pPr>
    <w:rPr>
      <w:smallCaps/>
      <w:color w:val="70AD47" w:themeColor="accent6"/>
      <w:spacing w:val="5"/>
    </w:rPr>
  </w:style>
  <w:style w:type="paragraph" w:styleId="Heading7">
    <w:name w:val="heading 7"/>
    <w:basedOn w:val="Normal"/>
    <w:next w:val="Normal"/>
    <w:link w:val="Heading7Char"/>
    <w:uiPriority w:val="9"/>
    <w:semiHidden/>
    <w:unhideWhenUsed/>
    <w:qFormat/>
    <w:rsid w:val="007F7D6A"/>
    <w:pPr>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F7D6A"/>
    <w:pPr>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F7D6A"/>
    <w:pPr>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6A"/>
    <w:rPr>
      <w:smallCaps/>
      <w:spacing w:val="5"/>
      <w:sz w:val="32"/>
      <w:szCs w:val="32"/>
    </w:rPr>
  </w:style>
  <w:style w:type="character" w:customStyle="1" w:styleId="Heading2Char">
    <w:name w:val="Heading 2 Char"/>
    <w:basedOn w:val="DefaultParagraphFont"/>
    <w:link w:val="Heading2"/>
    <w:uiPriority w:val="9"/>
    <w:semiHidden/>
    <w:rsid w:val="007F7D6A"/>
    <w:rPr>
      <w:smallCaps/>
      <w:spacing w:val="5"/>
      <w:sz w:val="28"/>
      <w:szCs w:val="28"/>
    </w:rPr>
  </w:style>
  <w:style w:type="character" w:customStyle="1" w:styleId="Heading3Char">
    <w:name w:val="Heading 3 Char"/>
    <w:basedOn w:val="DefaultParagraphFont"/>
    <w:link w:val="Heading3"/>
    <w:uiPriority w:val="9"/>
    <w:semiHidden/>
    <w:rsid w:val="007F7D6A"/>
    <w:rPr>
      <w:smallCaps/>
      <w:spacing w:val="5"/>
      <w:sz w:val="24"/>
      <w:szCs w:val="24"/>
    </w:rPr>
  </w:style>
  <w:style w:type="character" w:customStyle="1" w:styleId="Heading4Char">
    <w:name w:val="Heading 4 Char"/>
    <w:basedOn w:val="DefaultParagraphFont"/>
    <w:link w:val="Heading4"/>
    <w:uiPriority w:val="9"/>
    <w:semiHidden/>
    <w:rsid w:val="007F7D6A"/>
    <w:rPr>
      <w:i/>
      <w:iCs/>
      <w:smallCaps/>
      <w:spacing w:val="10"/>
      <w:sz w:val="22"/>
      <w:szCs w:val="22"/>
    </w:rPr>
  </w:style>
  <w:style w:type="character" w:customStyle="1" w:styleId="Heading5Char">
    <w:name w:val="Heading 5 Char"/>
    <w:basedOn w:val="DefaultParagraphFont"/>
    <w:link w:val="Heading5"/>
    <w:uiPriority w:val="9"/>
    <w:semiHidden/>
    <w:rsid w:val="007F7D6A"/>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F7D6A"/>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F7D6A"/>
    <w:rPr>
      <w:b/>
      <w:bCs/>
      <w:smallCaps/>
      <w:color w:val="70AD47" w:themeColor="accent6"/>
      <w:spacing w:val="10"/>
    </w:rPr>
  </w:style>
  <w:style w:type="character" w:customStyle="1" w:styleId="Heading8Char">
    <w:name w:val="Heading 8 Char"/>
    <w:basedOn w:val="DefaultParagraphFont"/>
    <w:link w:val="Heading8"/>
    <w:uiPriority w:val="9"/>
    <w:semiHidden/>
    <w:rsid w:val="007F7D6A"/>
    <w:rPr>
      <w:b/>
      <w:bCs/>
      <w:i/>
      <w:iCs/>
      <w:smallCaps/>
      <w:color w:val="538135" w:themeColor="accent6" w:themeShade="BF"/>
    </w:rPr>
  </w:style>
  <w:style w:type="character" w:customStyle="1" w:styleId="Heading9Char">
    <w:name w:val="Heading 9 Char"/>
    <w:basedOn w:val="DefaultParagraphFont"/>
    <w:link w:val="Heading9"/>
    <w:uiPriority w:val="9"/>
    <w:semiHidden/>
    <w:rsid w:val="007F7D6A"/>
    <w:rPr>
      <w:b/>
      <w:bCs/>
      <w:i/>
      <w:iCs/>
      <w:smallCaps/>
      <w:color w:val="385623" w:themeColor="accent6" w:themeShade="80"/>
    </w:rPr>
  </w:style>
  <w:style w:type="paragraph" w:styleId="Caption">
    <w:name w:val="caption"/>
    <w:basedOn w:val="Normal"/>
    <w:next w:val="Normal"/>
    <w:uiPriority w:val="35"/>
    <w:semiHidden/>
    <w:unhideWhenUsed/>
    <w:qFormat/>
    <w:rsid w:val="007F7D6A"/>
    <w:rPr>
      <w:b/>
      <w:bCs/>
      <w:caps/>
      <w:sz w:val="16"/>
      <w:szCs w:val="16"/>
    </w:rPr>
  </w:style>
  <w:style w:type="paragraph" w:styleId="Title">
    <w:name w:val="Title"/>
    <w:basedOn w:val="Normal"/>
    <w:next w:val="Normal"/>
    <w:link w:val="TitleChar"/>
    <w:uiPriority w:val="10"/>
    <w:qFormat/>
    <w:rsid w:val="007F7D6A"/>
    <w:pPr>
      <w:pBdr>
        <w:top w:val="single" w:sz="8" w:space="1" w:color="70AD47" w:themeColor="accent6"/>
      </w:pBdr>
      <w:spacing w:after="120"/>
      <w:jc w:val="right"/>
    </w:pPr>
    <w:rPr>
      <w:smallCaps/>
      <w:color w:val="262626" w:themeColor="text1" w:themeTint="D9"/>
      <w:sz w:val="52"/>
      <w:szCs w:val="52"/>
    </w:rPr>
  </w:style>
  <w:style w:type="character" w:customStyle="1" w:styleId="TitleChar">
    <w:name w:val="Title Char"/>
    <w:basedOn w:val="DefaultParagraphFont"/>
    <w:link w:val="Title"/>
    <w:uiPriority w:val="10"/>
    <w:rsid w:val="007F7D6A"/>
    <w:rPr>
      <w:smallCaps/>
      <w:color w:val="262626" w:themeColor="text1" w:themeTint="D9"/>
      <w:sz w:val="52"/>
      <w:szCs w:val="52"/>
    </w:rPr>
  </w:style>
  <w:style w:type="paragraph" w:styleId="Subtitle">
    <w:name w:val="Subtitle"/>
    <w:basedOn w:val="Normal"/>
    <w:next w:val="Normal"/>
    <w:link w:val="SubtitleChar"/>
    <w:uiPriority w:val="11"/>
    <w:qFormat/>
    <w:rsid w:val="007F7D6A"/>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F7D6A"/>
    <w:rPr>
      <w:rFonts w:asciiTheme="majorHAnsi" w:eastAsiaTheme="majorEastAsia" w:hAnsiTheme="majorHAnsi" w:cstheme="majorBidi"/>
    </w:rPr>
  </w:style>
  <w:style w:type="character" w:styleId="Strong">
    <w:name w:val="Strong"/>
    <w:uiPriority w:val="22"/>
    <w:qFormat/>
    <w:rsid w:val="007F7D6A"/>
    <w:rPr>
      <w:b/>
      <w:bCs/>
      <w:color w:val="70AD47" w:themeColor="accent6"/>
    </w:rPr>
  </w:style>
  <w:style w:type="character" w:styleId="Emphasis">
    <w:name w:val="Emphasis"/>
    <w:uiPriority w:val="20"/>
    <w:qFormat/>
    <w:rsid w:val="007F7D6A"/>
    <w:rPr>
      <w:b/>
      <w:bCs/>
      <w:i/>
      <w:iCs/>
      <w:spacing w:val="10"/>
    </w:rPr>
  </w:style>
  <w:style w:type="paragraph" w:styleId="NoSpacing">
    <w:name w:val="No Spacing"/>
    <w:uiPriority w:val="1"/>
    <w:qFormat/>
    <w:rsid w:val="007F7D6A"/>
  </w:style>
  <w:style w:type="paragraph" w:styleId="Quote">
    <w:name w:val="Quote"/>
    <w:basedOn w:val="Normal"/>
    <w:next w:val="Normal"/>
    <w:link w:val="QuoteChar"/>
    <w:uiPriority w:val="29"/>
    <w:qFormat/>
    <w:rsid w:val="007F7D6A"/>
    <w:rPr>
      <w:i/>
      <w:iCs/>
    </w:rPr>
  </w:style>
  <w:style w:type="character" w:customStyle="1" w:styleId="QuoteChar">
    <w:name w:val="Quote Char"/>
    <w:basedOn w:val="DefaultParagraphFont"/>
    <w:link w:val="Quote"/>
    <w:uiPriority w:val="29"/>
    <w:rsid w:val="007F7D6A"/>
    <w:rPr>
      <w:i/>
      <w:iCs/>
    </w:rPr>
  </w:style>
  <w:style w:type="paragraph" w:styleId="IntenseQuote">
    <w:name w:val="Intense Quote"/>
    <w:basedOn w:val="Normal"/>
    <w:next w:val="Normal"/>
    <w:link w:val="IntenseQuoteChar"/>
    <w:uiPriority w:val="30"/>
    <w:qFormat/>
    <w:rsid w:val="007F7D6A"/>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F7D6A"/>
    <w:rPr>
      <w:b/>
      <w:bCs/>
      <w:i/>
      <w:iCs/>
    </w:rPr>
  </w:style>
  <w:style w:type="character" w:styleId="SubtleEmphasis">
    <w:name w:val="Subtle Emphasis"/>
    <w:uiPriority w:val="19"/>
    <w:qFormat/>
    <w:rsid w:val="007F7D6A"/>
    <w:rPr>
      <w:i/>
      <w:iCs/>
    </w:rPr>
  </w:style>
  <w:style w:type="character" w:styleId="IntenseEmphasis">
    <w:name w:val="Intense Emphasis"/>
    <w:uiPriority w:val="21"/>
    <w:qFormat/>
    <w:rsid w:val="007F7D6A"/>
    <w:rPr>
      <w:b/>
      <w:bCs/>
      <w:i/>
      <w:iCs/>
      <w:color w:val="70AD47" w:themeColor="accent6"/>
      <w:spacing w:val="10"/>
    </w:rPr>
  </w:style>
  <w:style w:type="character" w:styleId="SubtleReference">
    <w:name w:val="Subtle Reference"/>
    <w:uiPriority w:val="31"/>
    <w:qFormat/>
    <w:rsid w:val="007F7D6A"/>
    <w:rPr>
      <w:b/>
      <w:bCs/>
    </w:rPr>
  </w:style>
  <w:style w:type="character" w:styleId="IntenseReference">
    <w:name w:val="Intense Reference"/>
    <w:uiPriority w:val="32"/>
    <w:qFormat/>
    <w:rsid w:val="007F7D6A"/>
    <w:rPr>
      <w:b/>
      <w:bCs/>
      <w:smallCaps/>
      <w:spacing w:val="5"/>
      <w:sz w:val="22"/>
      <w:szCs w:val="22"/>
      <w:u w:val="single"/>
    </w:rPr>
  </w:style>
  <w:style w:type="character" w:styleId="BookTitle">
    <w:name w:val="Book Title"/>
    <w:uiPriority w:val="33"/>
    <w:qFormat/>
    <w:rsid w:val="007F7D6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F7D6A"/>
    <w:pPr>
      <w:outlineLvl w:val="9"/>
    </w:pPr>
  </w:style>
  <w:style w:type="paragraph" w:styleId="ListParagraph">
    <w:name w:val="List Paragraph"/>
    <w:basedOn w:val="Normal"/>
    <w:uiPriority w:val="34"/>
    <w:qFormat/>
    <w:rsid w:val="000D4BCB"/>
    <w:pPr>
      <w:ind w:left="720"/>
      <w:contextualSpacing/>
    </w:pPr>
  </w:style>
  <w:style w:type="paragraph" w:customStyle="1" w:styleId="BodyAA">
    <w:name w:val="Body A A"/>
    <w:rsid w:val="000D4BCB"/>
    <w:pPr>
      <w:pBdr>
        <w:top w:val="nil"/>
        <w:left w:val="nil"/>
        <w:bottom w:val="nil"/>
        <w:right w:val="nil"/>
        <w:between w:val="nil"/>
        <w:bar w:val="nil"/>
      </w:pBdr>
      <w:spacing w:after="200" w:line="276" w:lineRule="auto"/>
    </w:pPr>
    <w:rPr>
      <w:rFonts w:ascii="Cambria" w:eastAsia="Cambria" w:hAnsi="Cambria" w:cs="Cambria"/>
      <w:color w:val="000000"/>
      <w:sz w:val="24"/>
      <w:szCs w:val="24"/>
      <w:u w:color="000000"/>
      <w:bdr w:val="nil"/>
      <w:lang w:eastAsia="en-CA"/>
    </w:rPr>
  </w:style>
  <w:style w:type="numbering" w:customStyle="1" w:styleId="List7">
    <w:name w:val="List 7"/>
    <w:basedOn w:val="NoList"/>
    <w:rsid w:val="000D4BCB"/>
    <w:pPr>
      <w:numPr>
        <w:numId w:val="1"/>
      </w:numPr>
    </w:pPr>
  </w:style>
  <w:style w:type="character" w:styleId="Hyperlink">
    <w:name w:val="Hyperlink"/>
    <w:basedOn w:val="DefaultParagraphFont"/>
    <w:uiPriority w:val="99"/>
    <w:unhideWhenUsed/>
    <w:rsid w:val="000D4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vents@sistersonthefly.com" TargetMode="External"/><Relationship Id="rId12" Type="http://schemas.openxmlformats.org/officeDocument/2006/relationships/hyperlink" Target="mailto:events@sistersonthefly.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istersonthefly.com/wp-content/uploads/2018/04/suggestions-on-creating-an-event-3.7.pdf" TargetMode="External"/><Relationship Id="rId6" Type="http://schemas.openxmlformats.org/officeDocument/2006/relationships/hyperlink" Target="https://www.sistersonthefly.com/" TargetMode="External"/><Relationship Id="rId7" Type="http://schemas.openxmlformats.org/officeDocument/2006/relationships/hyperlink" Target="https://www.sistersonthefly.com/wrangler-and-staff-directory/" TargetMode="External"/><Relationship Id="rId8" Type="http://schemas.openxmlformats.org/officeDocument/2006/relationships/hyperlink" Target="https://www.sistersonthefly.com/wp-content/uploads/2018/04/event-agreement.pdf" TargetMode="External"/><Relationship Id="rId9" Type="http://schemas.openxmlformats.org/officeDocument/2006/relationships/hyperlink" Target="mailto:events@sistersonthefly.com" TargetMode="External"/><Relationship Id="rId10" Type="http://schemas.openxmlformats.org/officeDocument/2006/relationships/hyperlink" Target="https://www.sistersonthefly.com/wp-content/uploads/2018/04/how-to-post-an-event-sist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1875</Characters>
  <Application>Microsoft Macintosh Word</Application>
  <DocSecurity>0</DocSecurity>
  <Lines>15</Lines>
  <Paragraphs>4</Paragraphs>
  <ScaleCrop>false</ScaleCrop>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Cassity</dc:creator>
  <cp:keywords/>
  <dc:description/>
  <cp:lastModifiedBy>ceci bennett</cp:lastModifiedBy>
  <cp:revision>2</cp:revision>
  <dcterms:created xsi:type="dcterms:W3CDTF">2018-04-19T19:26:00Z</dcterms:created>
  <dcterms:modified xsi:type="dcterms:W3CDTF">2018-04-25T03:30:00Z</dcterms:modified>
</cp:coreProperties>
</file>